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905" w:rsidRPr="000357ED" w:rsidRDefault="004D2905" w:rsidP="000357ED">
      <w:pPr>
        <w:jc w:val="center"/>
        <w:rPr>
          <w:color w:val="002060"/>
          <w:sz w:val="52"/>
          <w:szCs w:val="52"/>
        </w:rPr>
      </w:pPr>
      <w:r w:rsidRPr="005C5B97">
        <w:rPr>
          <w:b/>
          <w:i/>
          <w:color w:val="002060"/>
          <w:sz w:val="52"/>
          <w:szCs w:val="52"/>
        </w:rPr>
        <w:t>Це потрібно  зна</w:t>
      </w:r>
      <w:r>
        <w:rPr>
          <w:b/>
          <w:i/>
          <w:color w:val="002060"/>
          <w:sz w:val="52"/>
          <w:szCs w:val="52"/>
        </w:rPr>
        <w:t>ти!</w:t>
      </w:r>
    </w:p>
    <w:p w:rsidR="004D2905" w:rsidRPr="000357ED" w:rsidRDefault="004D2905" w:rsidP="000357ED">
      <w:pPr>
        <w:jc w:val="center"/>
        <w:rPr>
          <w:color w:val="002060"/>
          <w:szCs w:val="28"/>
        </w:rPr>
      </w:pPr>
    </w:p>
    <w:p w:rsidR="004D2905" w:rsidRDefault="004D2905" w:rsidP="003D1567">
      <w:pPr>
        <w:jc w:val="both"/>
        <w:rPr>
          <w:color w:val="002060"/>
          <w:szCs w:val="28"/>
        </w:rPr>
      </w:pPr>
      <w:r>
        <w:rPr>
          <w:color w:val="002060"/>
          <w:szCs w:val="28"/>
        </w:rPr>
        <w:t>Проблема «шкідливих звичок» є найбільш актуальною у наші часи, а боротьба з ними це задача не тільки держави в цілому, а й кожної окремої людини.</w:t>
      </w:r>
    </w:p>
    <w:p w:rsidR="004D2905" w:rsidRDefault="004D2905" w:rsidP="003D1567">
      <w:pPr>
        <w:jc w:val="both"/>
        <w:rPr>
          <w:color w:val="002060"/>
          <w:szCs w:val="28"/>
        </w:rPr>
      </w:pPr>
      <w:r>
        <w:rPr>
          <w:color w:val="002060"/>
          <w:szCs w:val="28"/>
        </w:rPr>
        <w:t xml:space="preserve">        Діти дуже часто чують від дорослих про шкідливість паління, вживання алкоголю та наркотиків. Але вони самі хочуть розібратися в складних суперечностях життя, навчитися критично ставитися до людських слів і справ. Звідси й прагнення на власному досвіді перевірити правильність тверджень про шкідливість сигарети й чарки вина. Лише одна затяжка тютюновим димом , лише один ковток вина і лише один укол – спробую, мовляв, що буде… І ніхто над цим не задумується. А замислитися варто.</w:t>
      </w:r>
    </w:p>
    <w:p w:rsidR="004D2905" w:rsidRDefault="004D2905" w:rsidP="003D1567">
      <w:pPr>
        <w:jc w:val="both"/>
        <w:rPr>
          <w:color w:val="002060"/>
          <w:szCs w:val="28"/>
        </w:rPr>
      </w:pPr>
      <w:r>
        <w:rPr>
          <w:color w:val="002060"/>
          <w:szCs w:val="28"/>
        </w:rPr>
        <w:t xml:space="preserve">      Кожні 10 секунд у світі помирає одна людина внаслідок вживання тютюну.</w:t>
      </w:r>
    </w:p>
    <w:p w:rsidR="004D2905" w:rsidRDefault="004D2905" w:rsidP="003D1567">
      <w:pPr>
        <w:jc w:val="both"/>
        <w:rPr>
          <w:color w:val="002060"/>
          <w:szCs w:val="28"/>
        </w:rPr>
      </w:pPr>
      <w:r>
        <w:rPr>
          <w:color w:val="002060"/>
          <w:szCs w:val="28"/>
        </w:rPr>
        <w:t xml:space="preserve">      Люди, які  почали курити до 25 років, помирають від раку легень у 5 разів частіше, ніж ті, хто закурив після 25 років. Смертельною є доза від 50 до 100мг нікотину (20 викурених сигарет).</w:t>
      </w:r>
    </w:p>
    <w:p w:rsidR="004D2905" w:rsidRDefault="004D2905" w:rsidP="003D1567">
      <w:pPr>
        <w:jc w:val="both"/>
        <w:rPr>
          <w:color w:val="002060"/>
          <w:szCs w:val="28"/>
        </w:rPr>
      </w:pPr>
      <w:r>
        <w:rPr>
          <w:color w:val="002060"/>
          <w:szCs w:val="28"/>
        </w:rPr>
        <w:t xml:space="preserve">      У підлітків алкоголізм , як важковиліковна, серйозна хвороба, виникає і розвивається у 4 рази швидше, ніж у дорослих. Деградація особистості також відбувається набагато швидше. Концентрація алкоголю у крові більше 5% вважається смертельною для дорослої людини.</w:t>
      </w:r>
    </w:p>
    <w:p w:rsidR="004D2905" w:rsidRDefault="004D2905" w:rsidP="003D1567">
      <w:pPr>
        <w:jc w:val="both"/>
        <w:rPr>
          <w:color w:val="002060"/>
          <w:szCs w:val="28"/>
        </w:rPr>
      </w:pPr>
      <w:r>
        <w:rPr>
          <w:color w:val="002060"/>
          <w:szCs w:val="28"/>
        </w:rPr>
        <w:t xml:space="preserve">      Наркоманія - хвороба, що відбирає життя  не тільки у дітей, а і у їхніх батьків. Підлітки вживають наркотики у 6 разів частіше, ніж люди інших вікових груп. За останні 10 років смертність від вживання наркотиків збільшилась у 12 разів, а серед підлітків у 42 рази! Середня тривалість життя  наркоманів 4 - 4,5 років після першої спроби. 70% ін’єкційних наркоманів є носіями вірусу СНІДу.</w:t>
      </w:r>
    </w:p>
    <w:p w:rsidR="004D2905" w:rsidRDefault="004D2905" w:rsidP="003D1567">
      <w:pPr>
        <w:jc w:val="both"/>
        <w:rPr>
          <w:color w:val="002060"/>
          <w:szCs w:val="28"/>
        </w:rPr>
      </w:pPr>
      <w:r>
        <w:rPr>
          <w:color w:val="002060"/>
          <w:szCs w:val="28"/>
        </w:rPr>
        <w:t xml:space="preserve">      Мотиви прийому наркотичних речовин(нікотин, алкоголь) у дітей виявити дуже важко( особливо в наш час, коли батьки змушені заробляти гроші присвячуючи більшість часу роботі). Це може бути  і цікавість, і бажання відчути ейфорію, і бути «таким як усі» в групі, й виглядати дорослішим. Також мотивом можуть бути відносини між батьками, почуття непотрібності, відчуття самотності, невдале кохання і… І тому наша з вами задача, шановні батьки, вчасно виявити перші ознаки вживання наркотичних речовин.</w:t>
      </w:r>
    </w:p>
    <w:p w:rsidR="004D2905" w:rsidRDefault="004D2905" w:rsidP="0074650D">
      <w:pPr>
        <w:pStyle w:val="ListParagraph"/>
        <w:numPr>
          <w:ilvl w:val="0"/>
          <w:numId w:val="1"/>
        </w:numPr>
        <w:jc w:val="both"/>
        <w:rPr>
          <w:color w:val="002060"/>
          <w:szCs w:val="28"/>
        </w:rPr>
      </w:pPr>
      <w:r>
        <w:rPr>
          <w:color w:val="002060"/>
          <w:szCs w:val="28"/>
        </w:rPr>
        <w:t>Безпідставне зникнення з дому на досить тривалий час;</w:t>
      </w:r>
    </w:p>
    <w:p w:rsidR="004D2905" w:rsidRDefault="004D2905" w:rsidP="0074650D">
      <w:pPr>
        <w:pStyle w:val="ListParagraph"/>
        <w:numPr>
          <w:ilvl w:val="0"/>
          <w:numId w:val="1"/>
        </w:numPr>
        <w:jc w:val="both"/>
        <w:rPr>
          <w:color w:val="002060"/>
          <w:szCs w:val="28"/>
        </w:rPr>
      </w:pPr>
      <w:r>
        <w:rPr>
          <w:color w:val="002060"/>
          <w:szCs w:val="28"/>
        </w:rPr>
        <w:t>Пропуски занять у школі, зниження успішності в навчанні;</w:t>
      </w:r>
    </w:p>
    <w:p w:rsidR="004D2905" w:rsidRDefault="004D2905" w:rsidP="0074650D">
      <w:pPr>
        <w:pStyle w:val="ListParagraph"/>
        <w:numPr>
          <w:ilvl w:val="0"/>
          <w:numId w:val="1"/>
        </w:numPr>
        <w:jc w:val="both"/>
        <w:rPr>
          <w:color w:val="002060"/>
          <w:szCs w:val="28"/>
        </w:rPr>
      </w:pPr>
      <w:r>
        <w:rPr>
          <w:color w:val="002060"/>
          <w:szCs w:val="28"/>
        </w:rPr>
        <w:t>Різкі зміни в поведінці, що не були властиві раніше(необґрунтована агресивність, злобність, замкнутість, зміна кола друзів, неохайність);</w:t>
      </w:r>
    </w:p>
    <w:p w:rsidR="004D2905" w:rsidRDefault="004D2905" w:rsidP="0074650D">
      <w:pPr>
        <w:pStyle w:val="ListParagraph"/>
        <w:numPr>
          <w:ilvl w:val="0"/>
          <w:numId w:val="1"/>
        </w:numPr>
        <w:jc w:val="both"/>
        <w:rPr>
          <w:color w:val="002060"/>
          <w:szCs w:val="28"/>
        </w:rPr>
      </w:pPr>
      <w:r>
        <w:rPr>
          <w:color w:val="002060"/>
          <w:szCs w:val="28"/>
        </w:rPr>
        <w:t>Часті звернення до аптеки;</w:t>
      </w:r>
    </w:p>
    <w:p w:rsidR="004D2905" w:rsidRDefault="004D2905" w:rsidP="0074650D">
      <w:pPr>
        <w:pStyle w:val="ListParagraph"/>
        <w:numPr>
          <w:ilvl w:val="0"/>
          <w:numId w:val="1"/>
        </w:numPr>
        <w:jc w:val="both"/>
        <w:rPr>
          <w:color w:val="002060"/>
          <w:szCs w:val="28"/>
        </w:rPr>
      </w:pPr>
      <w:r>
        <w:rPr>
          <w:color w:val="002060"/>
          <w:szCs w:val="28"/>
        </w:rPr>
        <w:t>Брехливість, відчуженість;</w:t>
      </w:r>
    </w:p>
    <w:p w:rsidR="004D2905" w:rsidRDefault="004D2905" w:rsidP="0074650D">
      <w:pPr>
        <w:pStyle w:val="ListParagraph"/>
        <w:numPr>
          <w:ilvl w:val="0"/>
          <w:numId w:val="1"/>
        </w:numPr>
        <w:jc w:val="both"/>
        <w:rPr>
          <w:color w:val="002060"/>
          <w:szCs w:val="28"/>
        </w:rPr>
      </w:pPr>
      <w:r>
        <w:rPr>
          <w:color w:val="002060"/>
          <w:szCs w:val="28"/>
        </w:rPr>
        <w:t>Виникнення боргів;</w:t>
      </w:r>
    </w:p>
    <w:p w:rsidR="004D2905" w:rsidRDefault="004D2905" w:rsidP="0074650D">
      <w:pPr>
        <w:pStyle w:val="ListParagraph"/>
        <w:numPr>
          <w:ilvl w:val="0"/>
          <w:numId w:val="1"/>
        </w:numPr>
        <w:jc w:val="both"/>
        <w:rPr>
          <w:color w:val="002060"/>
          <w:szCs w:val="28"/>
        </w:rPr>
      </w:pPr>
      <w:r>
        <w:rPr>
          <w:color w:val="002060"/>
          <w:szCs w:val="28"/>
        </w:rPr>
        <w:t>Зникнення цінних речей та грошей із дому, крадіжки;</w:t>
      </w:r>
    </w:p>
    <w:p w:rsidR="004D2905" w:rsidRDefault="004D2905" w:rsidP="0074650D">
      <w:pPr>
        <w:pStyle w:val="ListParagraph"/>
        <w:numPr>
          <w:ilvl w:val="0"/>
          <w:numId w:val="1"/>
        </w:numPr>
        <w:jc w:val="both"/>
        <w:rPr>
          <w:color w:val="002060"/>
          <w:szCs w:val="28"/>
        </w:rPr>
      </w:pPr>
      <w:r>
        <w:rPr>
          <w:color w:val="002060"/>
          <w:szCs w:val="28"/>
        </w:rPr>
        <w:t>Втрата зацікавленості до навчання, праці, захоплень, перегляду телепередач;</w:t>
      </w:r>
    </w:p>
    <w:p w:rsidR="004D2905" w:rsidRDefault="004D2905" w:rsidP="0074650D">
      <w:pPr>
        <w:pStyle w:val="ListParagraph"/>
        <w:numPr>
          <w:ilvl w:val="0"/>
          <w:numId w:val="1"/>
        </w:numPr>
        <w:jc w:val="both"/>
        <w:rPr>
          <w:color w:val="002060"/>
          <w:szCs w:val="28"/>
        </w:rPr>
      </w:pPr>
      <w:r>
        <w:rPr>
          <w:color w:val="002060"/>
          <w:szCs w:val="28"/>
        </w:rPr>
        <w:t>Зникнення з дому таких хімічних речовин, як оцет,питна сода, перманганат калію( марганцівка), йод, ацетон та інші розчинники;</w:t>
      </w:r>
    </w:p>
    <w:p w:rsidR="004D2905" w:rsidRDefault="004D2905" w:rsidP="0074650D">
      <w:pPr>
        <w:pStyle w:val="ListParagraph"/>
        <w:numPr>
          <w:ilvl w:val="0"/>
          <w:numId w:val="1"/>
        </w:numPr>
        <w:jc w:val="both"/>
        <w:rPr>
          <w:color w:val="002060"/>
          <w:szCs w:val="28"/>
        </w:rPr>
      </w:pPr>
      <w:r>
        <w:rPr>
          <w:color w:val="002060"/>
          <w:szCs w:val="28"/>
        </w:rPr>
        <w:t>Розлади сну( безсоння або надзвичайно тривалий сон, сон вдень, важке пробудження та засинання, тяжкий сон;</w:t>
      </w:r>
    </w:p>
    <w:p w:rsidR="004D2905" w:rsidRDefault="004D2905" w:rsidP="0074650D">
      <w:pPr>
        <w:pStyle w:val="ListParagraph"/>
        <w:numPr>
          <w:ilvl w:val="0"/>
          <w:numId w:val="1"/>
        </w:numPr>
        <w:jc w:val="both"/>
        <w:rPr>
          <w:color w:val="002060"/>
          <w:szCs w:val="28"/>
        </w:rPr>
      </w:pPr>
      <w:r>
        <w:rPr>
          <w:color w:val="002060"/>
          <w:szCs w:val="28"/>
        </w:rPr>
        <w:t>Розлади апетиту( різке підвищення апетиту або його відсутність, прийом значної кількості солодощів, поява надзвичайної спраги);</w:t>
      </w:r>
    </w:p>
    <w:p w:rsidR="004D2905" w:rsidRDefault="004D2905" w:rsidP="0074650D">
      <w:pPr>
        <w:pStyle w:val="ListParagraph"/>
        <w:numPr>
          <w:ilvl w:val="0"/>
          <w:numId w:val="1"/>
        </w:numPr>
        <w:jc w:val="both"/>
        <w:rPr>
          <w:color w:val="002060"/>
          <w:szCs w:val="28"/>
        </w:rPr>
      </w:pPr>
      <w:r>
        <w:rPr>
          <w:color w:val="002060"/>
          <w:szCs w:val="28"/>
        </w:rPr>
        <w:t>Коливання розміру зіниць( різко розширені або звужені до булавкової головки)</w:t>
      </w:r>
    </w:p>
    <w:p w:rsidR="004D2905" w:rsidRDefault="004D2905" w:rsidP="0074650D">
      <w:pPr>
        <w:pStyle w:val="ListParagraph"/>
        <w:numPr>
          <w:ilvl w:val="0"/>
          <w:numId w:val="1"/>
        </w:numPr>
        <w:jc w:val="both"/>
        <w:rPr>
          <w:color w:val="002060"/>
          <w:szCs w:val="28"/>
        </w:rPr>
      </w:pPr>
      <w:r>
        <w:rPr>
          <w:color w:val="002060"/>
          <w:szCs w:val="28"/>
        </w:rPr>
        <w:t xml:space="preserve">Поява в лексиконі нових жаргонних слів( баян, машина – шприц, колеса – пігулки; драп, ширка, мулька та ін. </w:t>
      </w:r>
    </w:p>
    <w:p w:rsidR="004D2905" w:rsidRDefault="004D2905" w:rsidP="00AA3A7F">
      <w:pPr>
        <w:ind w:left="360"/>
        <w:jc w:val="both"/>
        <w:rPr>
          <w:color w:val="002060"/>
          <w:szCs w:val="28"/>
        </w:rPr>
      </w:pPr>
      <w:r>
        <w:rPr>
          <w:color w:val="002060"/>
          <w:szCs w:val="28"/>
        </w:rPr>
        <w:t xml:space="preserve">   Ранні ознаки вживання наркотичних речовин можуть бути різними, залежно від того, який наркотик, в якій кількості та комбінації вживає підліток.</w:t>
      </w:r>
    </w:p>
    <w:p w:rsidR="004D2905" w:rsidRPr="00BC6F6E" w:rsidRDefault="004D2905" w:rsidP="00AA3A7F">
      <w:pPr>
        <w:ind w:left="360"/>
        <w:jc w:val="both"/>
        <w:rPr>
          <w:color w:val="002060"/>
          <w:szCs w:val="28"/>
          <w:lang w:val="ru-RU"/>
        </w:rPr>
      </w:pPr>
      <w:r>
        <w:rPr>
          <w:color w:val="002060"/>
          <w:szCs w:val="28"/>
        </w:rPr>
        <w:t xml:space="preserve">   Шановні діти і батьки! Не долучайтесь до алкоголю. Ви маєте усвідомити, що життя дарується один раз! І ми самі повинні дбайливо ставитися до нього. А саме тому берегти і поважати себе. Батьки стають взірцем для своїх дітей з моменту їхнього народження. Тому контролюйте своє життя, підтримуйте свій фізичний стан. Привчайте себе до активного, здорового способу життя. Дбайте про майбутнє, тому що кожна здорова дитина це ваше майбутнє, майбутнє ваших онуків  і людства вцілому.</w:t>
      </w:r>
      <w:r w:rsidRPr="00AA3A7F">
        <w:rPr>
          <w:color w:val="002060"/>
          <w:szCs w:val="28"/>
        </w:rPr>
        <w:t xml:space="preserve"> </w:t>
      </w:r>
    </w:p>
    <w:p w:rsidR="004D2905" w:rsidRPr="00EC1EDF" w:rsidRDefault="004D2905" w:rsidP="00EC1EDF">
      <w:pPr>
        <w:ind w:left="360"/>
        <w:jc w:val="both"/>
        <w:rPr>
          <w:b/>
          <w:i/>
          <w:color w:val="002060"/>
          <w:szCs w:val="28"/>
          <w:u w:val="double"/>
          <w:lang w:val="ru-RU"/>
        </w:rPr>
      </w:pPr>
      <w:r w:rsidRPr="00EC1EDF">
        <w:rPr>
          <w:b/>
          <w:i/>
          <w:color w:val="002060"/>
          <w:szCs w:val="28"/>
          <w:u w:val="double"/>
        </w:rPr>
        <w:t xml:space="preserve">Вчитель біології та хімії Берестівської ЗОШ І-ІІІст. Тітенко С.М.                                                                           </w:t>
      </w:r>
      <w:bookmarkStart w:id="0" w:name="_GoBack"/>
      <w:bookmarkEnd w:id="0"/>
    </w:p>
    <w:sectPr w:rsidR="004D2905" w:rsidRPr="00EC1EDF" w:rsidSect="00440E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25072"/>
    <w:multiLevelType w:val="hybridMultilevel"/>
    <w:tmpl w:val="F27AD9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B97"/>
    <w:rsid w:val="000357ED"/>
    <w:rsid w:val="00164735"/>
    <w:rsid w:val="001933F7"/>
    <w:rsid w:val="0024772C"/>
    <w:rsid w:val="003B66C4"/>
    <w:rsid w:val="003D1567"/>
    <w:rsid w:val="00440E87"/>
    <w:rsid w:val="00441C47"/>
    <w:rsid w:val="00474A5D"/>
    <w:rsid w:val="004D2905"/>
    <w:rsid w:val="004F0B02"/>
    <w:rsid w:val="00583CCE"/>
    <w:rsid w:val="005C5B97"/>
    <w:rsid w:val="0063726F"/>
    <w:rsid w:val="00637621"/>
    <w:rsid w:val="006C6997"/>
    <w:rsid w:val="00730836"/>
    <w:rsid w:val="0074650D"/>
    <w:rsid w:val="00851E36"/>
    <w:rsid w:val="009C6A9C"/>
    <w:rsid w:val="00A929F2"/>
    <w:rsid w:val="00AA3A7F"/>
    <w:rsid w:val="00AF4564"/>
    <w:rsid w:val="00BC6F6E"/>
    <w:rsid w:val="00EC1EDF"/>
    <w:rsid w:val="00FA1F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E87"/>
    <w:pPr>
      <w:spacing w:after="200" w:line="276" w:lineRule="auto"/>
    </w:pPr>
    <w:rPr>
      <w:sz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650D"/>
    <w:pPr>
      <w:ind w:left="720"/>
      <w:contextualSpacing/>
    </w:pPr>
  </w:style>
  <w:style w:type="paragraph" w:styleId="BalloonText">
    <w:name w:val="Balloon Text"/>
    <w:basedOn w:val="Normal"/>
    <w:link w:val="BalloonTextChar"/>
    <w:uiPriority w:val="99"/>
    <w:semiHidden/>
    <w:rsid w:val="00851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1E36"/>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145</TotalTime>
  <Pages>2</Pages>
  <Words>575</Words>
  <Characters>3281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valery</cp:lastModifiedBy>
  <cp:revision>11</cp:revision>
  <dcterms:created xsi:type="dcterms:W3CDTF">2012-03-13T16:05:00Z</dcterms:created>
  <dcterms:modified xsi:type="dcterms:W3CDTF">2017-03-04T11:29:00Z</dcterms:modified>
</cp:coreProperties>
</file>